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1B71" w:rsidRDefault="00DC3BA0">
      <w:pPr>
        <w:spacing w:after="160"/>
        <w:jc w:val="center"/>
      </w:pPr>
      <w:r>
        <w:rPr>
          <w:b/>
          <w:color w:val="1F4E79"/>
          <w:sz w:val="32"/>
        </w:rPr>
        <w:t>HUKUK FAKÜLTESİ 2025-2026 BAHAR DÖNEMİ</w:t>
      </w:r>
      <w:r>
        <w:rPr>
          <w:b/>
          <w:color w:val="1F4E79"/>
          <w:sz w:val="32"/>
        </w:rPr>
        <w:br/>
        <w:t>3 DERS SINAV PROGRAMI</w:t>
      </w:r>
    </w:p>
    <w:p w:rsidR="004D1B71" w:rsidRDefault="00DC3BA0">
      <w:pPr>
        <w:spacing w:after="160"/>
        <w:jc w:val="center"/>
      </w:pPr>
      <w:r>
        <w:rPr>
          <w:b/>
          <w:sz w:val="22"/>
        </w:rPr>
        <w:t>Sınav Yeri: Hukuk Fakültesi Amfi 1</w:t>
      </w: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50"/>
        <w:gridCol w:w="2268"/>
        <w:gridCol w:w="1701"/>
        <w:gridCol w:w="2268"/>
        <w:gridCol w:w="8220"/>
      </w:tblGrid>
      <w:tr w:rsidR="004D1B71">
        <w:trPr>
          <w:jc w:val="center"/>
        </w:trPr>
        <w:tc>
          <w:tcPr>
            <w:tcW w:w="850" w:type="dxa"/>
            <w:shd w:val="clear" w:color="auto" w:fill="1F4E79"/>
            <w:vAlign w:val="center"/>
          </w:tcPr>
          <w:p w:rsidR="004D1B71" w:rsidRDefault="00DC3BA0">
            <w:pPr>
              <w:jc w:val="center"/>
            </w:pPr>
            <w:r>
              <w:rPr>
                <w:b/>
                <w:color w:val="FFFFFF"/>
              </w:rPr>
              <w:t>Oturum</w:t>
            </w:r>
          </w:p>
        </w:tc>
        <w:tc>
          <w:tcPr>
            <w:tcW w:w="2268" w:type="dxa"/>
            <w:shd w:val="clear" w:color="auto" w:fill="1F4E79"/>
            <w:vAlign w:val="center"/>
          </w:tcPr>
          <w:p w:rsidR="004D1B71" w:rsidRDefault="00DC3BA0">
            <w:pPr>
              <w:jc w:val="center"/>
            </w:pPr>
            <w:r>
              <w:rPr>
                <w:b/>
                <w:color w:val="FFFFFF"/>
              </w:rPr>
              <w:t>Tarih</w:t>
            </w:r>
          </w:p>
        </w:tc>
        <w:tc>
          <w:tcPr>
            <w:tcW w:w="1701" w:type="dxa"/>
            <w:shd w:val="clear" w:color="auto" w:fill="1F4E79"/>
            <w:vAlign w:val="center"/>
          </w:tcPr>
          <w:p w:rsidR="004D1B71" w:rsidRDefault="00DC3BA0">
            <w:pPr>
              <w:jc w:val="center"/>
            </w:pPr>
            <w:r>
              <w:rPr>
                <w:b/>
                <w:color w:val="FFFFFF"/>
              </w:rPr>
              <w:t>Saat</w:t>
            </w:r>
          </w:p>
        </w:tc>
        <w:tc>
          <w:tcPr>
            <w:tcW w:w="2268" w:type="dxa"/>
            <w:shd w:val="clear" w:color="auto" w:fill="1F4E79"/>
            <w:vAlign w:val="center"/>
          </w:tcPr>
          <w:p w:rsidR="004D1B71" w:rsidRDefault="00DC3BA0">
            <w:pPr>
              <w:jc w:val="center"/>
            </w:pPr>
            <w:r>
              <w:rPr>
                <w:b/>
                <w:color w:val="FFFFFF"/>
              </w:rPr>
              <w:t>Yer</w:t>
            </w:r>
          </w:p>
        </w:tc>
        <w:tc>
          <w:tcPr>
            <w:tcW w:w="8220" w:type="dxa"/>
            <w:shd w:val="clear" w:color="auto" w:fill="1F4E79"/>
            <w:vAlign w:val="center"/>
          </w:tcPr>
          <w:p w:rsidR="004D1B71" w:rsidRDefault="00DC3BA0">
            <w:pPr>
              <w:jc w:val="center"/>
            </w:pPr>
            <w:r>
              <w:rPr>
                <w:b/>
                <w:color w:val="FFFFFF"/>
              </w:rPr>
              <w:t>Dersler</w:t>
            </w:r>
          </w:p>
        </w:tc>
      </w:tr>
      <w:tr w:rsidR="004D1B71">
        <w:trPr>
          <w:jc w:val="center"/>
        </w:trPr>
        <w:tc>
          <w:tcPr>
            <w:tcW w:w="850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</w:t>
            </w:r>
          </w:p>
        </w:tc>
        <w:tc>
          <w:tcPr>
            <w:tcW w:w="2268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16.07.2026 Perşembe</w:t>
            </w:r>
          </w:p>
        </w:tc>
        <w:tc>
          <w:tcPr>
            <w:tcW w:w="1701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10.00-12.00</w:t>
            </w:r>
          </w:p>
        </w:tc>
        <w:tc>
          <w:tcPr>
            <w:tcW w:w="2268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Hukuk Fakültesi Amfi 1</w:t>
            </w:r>
          </w:p>
        </w:tc>
        <w:tc>
          <w:tcPr>
            <w:tcW w:w="8220" w:type="dxa"/>
            <w:vAlign w:val="center"/>
          </w:tcPr>
          <w:p w:rsidR="004D1B71" w:rsidRDefault="00DC3BA0">
            <w:r>
              <w:rPr>
                <w:sz w:val="17"/>
              </w:rPr>
              <w:t>◆ Ceza Hukuku Genel Hükümler I</w:t>
            </w:r>
            <w:r>
              <w:rPr>
                <w:sz w:val="17"/>
              </w:rPr>
              <w:br/>
              <w:t>◆ Ceza Muhakemesi Hukuku II</w:t>
            </w:r>
            <w:r>
              <w:rPr>
                <w:sz w:val="17"/>
              </w:rPr>
              <w:br/>
              <w:t>◆ Genel Kamu</w:t>
            </w:r>
            <w:r>
              <w:rPr>
                <w:sz w:val="17"/>
              </w:rPr>
              <w:t xml:space="preserve"> Hukuku</w:t>
            </w:r>
            <w:r>
              <w:rPr>
                <w:sz w:val="17"/>
              </w:rPr>
              <w:br/>
              <w:t>◆ Kanunlar İhtilafı ve Vatandaşlık Hukuku</w:t>
            </w:r>
            <w:r>
              <w:rPr>
                <w:sz w:val="17"/>
              </w:rPr>
              <w:br/>
              <w:t>◆ Roma Hukuku</w:t>
            </w:r>
            <w:r>
              <w:rPr>
                <w:sz w:val="17"/>
              </w:rPr>
              <w:br/>
              <w:t>◆ İcra ve İflas Hukuku II</w:t>
            </w:r>
          </w:p>
        </w:tc>
      </w:tr>
      <w:tr w:rsidR="004D1B71">
        <w:trPr>
          <w:jc w:val="center"/>
        </w:trPr>
        <w:tc>
          <w:tcPr>
            <w:tcW w:w="850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2</w:t>
            </w:r>
          </w:p>
        </w:tc>
        <w:tc>
          <w:tcPr>
            <w:tcW w:w="2268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16.07.2026 Perşembe</w:t>
            </w:r>
          </w:p>
        </w:tc>
        <w:tc>
          <w:tcPr>
            <w:tcW w:w="1701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12.00-14.00</w:t>
            </w:r>
          </w:p>
        </w:tc>
        <w:tc>
          <w:tcPr>
            <w:tcW w:w="2268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Hukuk Fakültesi Amfi 1</w:t>
            </w:r>
          </w:p>
        </w:tc>
        <w:tc>
          <w:tcPr>
            <w:tcW w:w="8220" w:type="dxa"/>
            <w:shd w:val="clear" w:color="auto" w:fill="D9EAF7"/>
            <w:vAlign w:val="center"/>
          </w:tcPr>
          <w:p w:rsidR="004D1B71" w:rsidRDefault="00DC3BA0">
            <w:r>
              <w:rPr>
                <w:sz w:val="17"/>
              </w:rPr>
              <w:t>◆ Aile Hukuku</w:t>
            </w:r>
            <w:r>
              <w:rPr>
                <w:sz w:val="17"/>
              </w:rPr>
              <w:br/>
              <w:t>◆ Medeni Usul Hukuku I</w:t>
            </w:r>
            <w:r>
              <w:rPr>
                <w:sz w:val="17"/>
              </w:rPr>
              <w:br/>
              <w:t>◆ Vergi Hukuku</w:t>
            </w:r>
            <w:r>
              <w:rPr>
                <w:sz w:val="17"/>
              </w:rPr>
              <w:br/>
              <w:t>◆ İş ve Sosyal Güvenlik Hukuku I</w:t>
            </w:r>
            <w:r>
              <w:rPr>
                <w:sz w:val="17"/>
              </w:rPr>
              <w:br/>
              <w:t>◆ İş ve Sosyal Güvenlik</w:t>
            </w:r>
            <w:r>
              <w:rPr>
                <w:sz w:val="17"/>
              </w:rPr>
              <w:t xml:space="preserve"> Hukuku II</w:t>
            </w:r>
          </w:p>
        </w:tc>
      </w:tr>
      <w:tr w:rsidR="004D1B71">
        <w:trPr>
          <w:jc w:val="center"/>
        </w:trPr>
        <w:tc>
          <w:tcPr>
            <w:tcW w:w="850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3</w:t>
            </w:r>
          </w:p>
        </w:tc>
        <w:tc>
          <w:tcPr>
            <w:tcW w:w="2268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16.07.2026 Perşembe</w:t>
            </w:r>
          </w:p>
        </w:tc>
        <w:tc>
          <w:tcPr>
            <w:tcW w:w="1701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14.00-16.00</w:t>
            </w:r>
          </w:p>
        </w:tc>
        <w:tc>
          <w:tcPr>
            <w:tcW w:w="2268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Hukuk Fakültesi Amfi 1</w:t>
            </w:r>
          </w:p>
        </w:tc>
        <w:tc>
          <w:tcPr>
            <w:tcW w:w="8220" w:type="dxa"/>
            <w:vAlign w:val="center"/>
          </w:tcPr>
          <w:p w:rsidR="004D1B71" w:rsidRDefault="00DC3BA0">
            <w:r>
              <w:rPr>
                <w:sz w:val="17"/>
              </w:rPr>
              <w:t>◆ Ceza Hukuku Genel Hükümler II</w:t>
            </w:r>
            <w:r>
              <w:rPr>
                <w:sz w:val="17"/>
              </w:rPr>
              <w:br/>
              <w:t>◆ Özel Borç İlişkileri</w:t>
            </w:r>
            <w:r>
              <w:rPr>
                <w:sz w:val="17"/>
              </w:rPr>
              <w:br/>
              <w:t>◆ İngilizce</w:t>
            </w:r>
          </w:p>
        </w:tc>
      </w:tr>
      <w:tr w:rsidR="004D1B71">
        <w:trPr>
          <w:jc w:val="center"/>
        </w:trPr>
        <w:tc>
          <w:tcPr>
            <w:tcW w:w="850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4</w:t>
            </w:r>
          </w:p>
        </w:tc>
        <w:tc>
          <w:tcPr>
            <w:tcW w:w="2268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17.07.2026 Cuma</w:t>
            </w:r>
          </w:p>
        </w:tc>
        <w:tc>
          <w:tcPr>
            <w:tcW w:w="1701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10.00-12.00</w:t>
            </w:r>
          </w:p>
        </w:tc>
        <w:tc>
          <w:tcPr>
            <w:tcW w:w="2268" w:type="dxa"/>
            <w:shd w:val="clear" w:color="auto" w:fill="D9EAF7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Hukuk Fakültesi Amfi 1</w:t>
            </w:r>
          </w:p>
        </w:tc>
        <w:tc>
          <w:tcPr>
            <w:tcW w:w="8220" w:type="dxa"/>
            <w:shd w:val="clear" w:color="auto" w:fill="D9EAF7"/>
            <w:vAlign w:val="center"/>
          </w:tcPr>
          <w:p w:rsidR="004D1B71" w:rsidRDefault="00DC3BA0">
            <w:r>
              <w:rPr>
                <w:sz w:val="17"/>
              </w:rPr>
              <w:t>◆ Bilişim ve İnternet Hukuku</w:t>
            </w:r>
            <w:r>
              <w:rPr>
                <w:sz w:val="17"/>
              </w:rPr>
              <w:br/>
              <w:t>◆ Ceza Muhakemesi Hukuku I</w:t>
            </w:r>
            <w:r>
              <w:rPr>
                <w:sz w:val="17"/>
              </w:rPr>
              <w:br/>
              <w:t>◆ Fikir ve</w:t>
            </w:r>
            <w:r>
              <w:rPr>
                <w:sz w:val="17"/>
              </w:rPr>
              <w:t xml:space="preserve"> Sanat Eserleri Hukuku</w:t>
            </w:r>
            <w:r>
              <w:rPr>
                <w:sz w:val="17"/>
              </w:rPr>
              <w:br/>
              <w:t>◆ Hukuk Başlangıcı I</w:t>
            </w:r>
            <w:r>
              <w:rPr>
                <w:sz w:val="17"/>
              </w:rPr>
              <w:br/>
              <w:t>◆ Mülteci Hukuku</w:t>
            </w:r>
            <w:r>
              <w:rPr>
                <w:sz w:val="17"/>
              </w:rPr>
              <w:br/>
              <w:t>◆ Milletlerarası Usul Hukuku ve Yabancılar Hukuku</w:t>
            </w:r>
            <w:r>
              <w:rPr>
                <w:sz w:val="17"/>
              </w:rPr>
              <w:br/>
              <w:t>◆ Sigorta Hukuku</w:t>
            </w:r>
            <w:r>
              <w:rPr>
                <w:sz w:val="17"/>
              </w:rPr>
              <w:br/>
              <w:t>◆ Türk Dili</w:t>
            </w:r>
            <w:r>
              <w:rPr>
                <w:sz w:val="17"/>
              </w:rPr>
              <w:br/>
              <w:t>◆ Ticari İşletme Hukuku</w:t>
            </w:r>
          </w:p>
        </w:tc>
      </w:tr>
      <w:tr w:rsidR="004D1B71">
        <w:trPr>
          <w:jc w:val="center"/>
        </w:trPr>
        <w:tc>
          <w:tcPr>
            <w:tcW w:w="850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5</w:t>
            </w:r>
          </w:p>
        </w:tc>
        <w:tc>
          <w:tcPr>
            <w:tcW w:w="2268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17.07.2026 Cuma</w:t>
            </w:r>
          </w:p>
        </w:tc>
        <w:tc>
          <w:tcPr>
            <w:tcW w:w="1701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14.00-16.00</w:t>
            </w:r>
          </w:p>
        </w:tc>
        <w:tc>
          <w:tcPr>
            <w:tcW w:w="2268" w:type="dxa"/>
            <w:vAlign w:val="center"/>
          </w:tcPr>
          <w:p w:rsidR="004D1B71" w:rsidRDefault="00DC3BA0">
            <w:pPr>
              <w:jc w:val="center"/>
            </w:pPr>
            <w:r>
              <w:rPr>
                <w:sz w:val="17"/>
              </w:rPr>
              <w:t>Hukuk Fakültesi Amfi 1</w:t>
            </w:r>
          </w:p>
        </w:tc>
        <w:tc>
          <w:tcPr>
            <w:tcW w:w="8220" w:type="dxa"/>
            <w:vAlign w:val="center"/>
          </w:tcPr>
          <w:p w:rsidR="004D1B71" w:rsidRDefault="00DC3BA0">
            <w:r>
              <w:rPr>
                <w:sz w:val="17"/>
              </w:rPr>
              <w:t>◆ Borçlar Hukuku Genel Hükümler-I</w:t>
            </w:r>
            <w:r>
              <w:rPr>
                <w:sz w:val="17"/>
              </w:rPr>
              <w:br/>
              <w:t xml:space="preserve">◆ </w:t>
            </w:r>
            <w:r>
              <w:rPr>
                <w:sz w:val="17"/>
              </w:rPr>
              <w:t>Deniz Ticareti Hukuku</w:t>
            </w:r>
            <w:r>
              <w:rPr>
                <w:sz w:val="17"/>
              </w:rPr>
              <w:br/>
              <w:t>◆ Eşya Hukuku</w:t>
            </w:r>
            <w:r>
              <w:rPr>
                <w:sz w:val="17"/>
              </w:rPr>
              <w:br/>
              <w:t>◆ Kıymetli Evrak Hukuku</w:t>
            </w:r>
            <w:r>
              <w:rPr>
                <w:sz w:val="17"/>
              </w:rPr>
              <w:br/>
              <w:t>◆ Medeni Hukuka Giriş ve Kişiler Hukuku</w:t>
            </w:r>
            <w:r>
              <w:rPr>
                <w:sz w:val="17"/>
              </w:rPr>
              <w:br/>
              <w:t>◆ Medeni Usul Hukuku II</w:t>
            </w:r>
            <w:r>
              <w:rPr>
                <w:sz w:val="17"/>
              </w:rPr>
              <w:br/>
              <w:t>◆ Miras Hukuku</w:t>
            </w:r>
            <w:r>
              <w:rPr>
                <w:sz w:val="17"/>
              </w:rPr>
              <w:br/>
              <w:t>◆ İcra ve İflas Hukuku I</w:t>
            </w:r>
            <w:r>
              <w:rPr>
                <w:sz w:val="17"/>
              </w:rPr>
              <w:br/>
              <w:t>◆ İktisat</w:t>
            </w:r>
          </w:p>
        </w:tc>
      </w:tr>
    </w:tbl>
    <w:p w:rsidR="004D1B71" w:rsidRDefault="004D1B71">
      <w:pPr>
        <w:spacing w:before="120"/>
      </w:pPr>
      <w:bookmarkStart w:id="0" w:name="_GoBack"/>
      <w:bookmarkEnd w:id="0"/>
    </w:p>
    <w:sectPr w:rsidR="004D1B71" w:rsidSect="00034616">
      <w:pgSz w:w="15840" w:h="12240" w:orient="landscape"/>
      <w:pgMar w:top="680" w:right="680" w:bottom="680" w:left="6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D1B71"/>
    <w:rsid w:val="00AA1D8D"/>
    <w:rsid w:val="00B47730"/>
    <w:rsid w:val="00CB0664"/>
    <w:rsid w:val="00DC3BA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2581083D-C4AB-41C1-A013-3B946307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  <w:rPr>
      <w:rFonts w:ascii="Arial" w:hAnsi="Arial"/>
      <w:sz w:val="18"/>
    </w:rPr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9B088D9-5D1E-4447-9F8B-C6922F61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1195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Administrator</cp:lastModifiedBy>
  <cp:revision>3</cp:revision>
  <dcterms:created xsi:type="dcterms:W3CDTF">2013-12-23T23:15:00Z</dcterms:created>
  <dcterms:modified xsi:type="dcterms:W3CDTF">2026-07-14T06:46:00Z</dcterms:modified>
  <cp:category/>
</cp:coreProperties>
</file>